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A06DC" w14:textId="7B9B2FA3" w:rsidR="009D06C3" w:rsidRPr="0053701D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74EC86A3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5CB9C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078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701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854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091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09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06C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32E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62C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140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BD4E8B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AFEB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8A929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0276C9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7E021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25A3C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30F60910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69C6696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BC57B6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21C6ECB" w14:textId="621201DF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D96897">
        <w:rPr>
          <w:rFonts w:ascii="Times New Roman" w:hAnsi="Times New Roman"/>
          <w:b/>
          <w:sz w:val="24"/>
          <w:szCs w:val="24"/>
        </w:rPr>
        <w:t>A6EE27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7D3412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E76719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0F0AF8F" w14:textId="1328E346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445B06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445B06">
        <w:rPr>
          <w:rFonts w:ascii="Times New Roman" w:hAnsi="Times New Roman"/>
          <w:sz w:val="24"/>
          <w:szCs w:val="24"/>
        </w:rPr>
        <w:t xml:space="preserve"> </w:t>
      </w:r>
      <w:r w:rsidR="009D06C3">
        <w:rPr>
          <w:rFonts w:ascii="Times New Roman" w:hAnsi="Times New Roman"/>
          <w:sz w:val="24"/>
          <w:szCs w:val="24"/>
        </w:rPr>
        <w:t>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9CB53FC" w14:textId="7B5641FC" w:rsidR="00D96897" w:rsidRPr="00D96897" w:rsidRDefault="00445B06" w:rsidP="00D96897">
      <w:pPr>
        <w:spacing w:after="0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96897">
        <w:rPr>
          <w:rFonts w:ascii="Cambria" w:hAnsi="Cambria" w:cs="Times New Roman"/>
          <w:b/>
          <w:bCs/>
          <w:sz w:val="28"/>
          <w:szCs w:val="24"/>
        </w:rPr>
        <w:t>UTILIZATION OF ELECTRICAL ENERGY</w:t>
      </w:r>
    </w:p>
    <w:p w14:paraId="29026F56" w14:textId="5CDFF426" w:rsidR="009D06C3" w:rsidRPr="00D96897" w:rsidRDefault="009D06C3" w:rsidP="00D96897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96897">
        <w:rPr>
          <w:rFonts w:ascii="Times New Roman" w:hAnsi="Times New Roman"/>
          <w:b/>
          <w:sz w:val="24"/>
          <w:szCs w:val="24"/>
        </w:rPr>
        <w:t xml:space="preserve"> (</w:t>
      </w:r>
      <w:r w:rsidR="00D96897" w:rsidRPr="00D96897">
        <w:rPr>
          <w:rFonts w:ascii="Times New Roman" w:hAnsi="Times New Roman"/>
          <w:b/>
          <w:sz w:val="24"/>
          <w:szCs w:val="24"/>
        </w:rPr>
        <w:t>E</w:t>
      </w:r>
      <w:r w:rsidR="00445B06">
        <w:rPr>
          <w:rFonts w:ascii="Times New Roman" w:hAnsi="Times New Roman"/>
          <w:b/>
          <w:sz w:val="24"/>
          <w:szCs w:val="24"/>
        </w:rPr>
        <w:t>EE</w:t>
      </w:r>
      <w:r w:rsidRPr="00D96897">
        <w:rPr>
          <w:rFonts w:ascii="Times New Roman" w:hAnsi="Times New Roman"/>
          <w:b/>
          <w:sz w:val="24"/>
          <w:szCs w:val="24"/>
        </w:rPr>
        <w:t>)</w:t>
      </w:r>
    </w:p>
    <w:p w14:paraId="5D7607D6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417958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7D02E6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8907DB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1A33584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3ECD84B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D6A194E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1A59AC97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D3EDC04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79968794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8B8A6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4867B4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0FBF54B6" w14:textId="77777777" w:rsidR="00A446D9" w:rsidRPr="00D6270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270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3A21884F" w14:textId="77777777" w:rsidR="00A446D9" w:rsidRPr="00D6270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270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33770F66" w14:textId="77777777" w:rsidR="00A446D9" w:rsidRPr="00D6270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270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71315F37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DC3C91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0C4DA3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D0B1A37" w14:textId="07A1DE0B" w:rsidR="00A446D9" w:rsidRPr="00164679" w:rsidRDefault="003A784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State the properties of a good heating element.</w:t>
            </w:r>
          </w:p>
        </w:tc>
        <w:tc>
          <w:tcPr>
            <w:tcW w:w="612" w:type="dxa"/>
            <w:vAlign w:val="center"/>
          </w:tcPr>
          <w:p w14:paraId="1DF98C12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97F6216" w14:textId="6BF4C617" w:rsidR="00A446D9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6E2ADC5" w14:textId="35AF4B50" w:rsidR="00A446D9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2DB390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1EBC8A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C33C1D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8A0286C" w14:textId="72B40468" w:rsidR="00396857" w:rsidRPr="00164679" w:rsidRDefault="003A784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Define resistance heating and give an example.</w:t>
            </w:r>
          </w:p>
        </w:tc>
        <w:tc>
          <w:tcPr>
            <w:tcW w:w="612" w:type="dxa"/>
            <w:vAlign w:val="center"/>
          </w:tcPr>
          <w:p w14:paraId="333BB6D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4E21679" w14:textId="01459843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084D48F" w14:textId="03640B29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AA2B391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28B66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E9C7D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2EA333EE" w14:textId="14C03786" w:rsidR="00396857" w:rsidRPr="00164679" w:rsidRDefault="006E780F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Differentiate between electron beam and laser welding.</w:t>
            </w:r>
          </w:p>
        </w:tc>
        <w:tc>
          <w:tcPr>
            <w:tcW w:w="612" w:type="dxa"/>
            <w:vAlign w:val="center"/>
          </w:tcPr>
          <w:p w14:paraId="460C023C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5BE8A4B" w14:textId="1B32259E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09CC3890" w14:textId="37C5C0B3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508D787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CFB7E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1CF57C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5A669FD1" w14:textId="73A53D85" w:rsidR="00396857" w:rsidRPr="00164679" w:rsidRDefault="006E780F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Mention two advantages of atomic hydrogen welding.</w:t>
            </w:r>
          </w:p>
        </w:tc>
        <w:tc>
          <w:tcPr>
            <w:tcW w:w="612" w:type="dxa"/>
            <w:vAlign w:val="center"/>
          </w:tcPr>
          <w:p w14:paraId="2E0DF5CF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89BDAB7" w14:textId="6DD9DFA9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E229A7D" w14:textId="796F9501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3F38F3C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542D6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5E81A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AA127E7" w14:textId="6ED31485" w:rsidR="00396857" w:rsidRPr="00164679" w:rsidRDefault="00A136BD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State the inverse square law of illumination.</w:t>
            </w:r>
          </w:p>
        </w:tc>
        <w:tc>
          <w:tcPr>
            <w:tcW w:w="612" w:type="dxa"/>
            <w:vAlign w:val="center"/>
          </w:tcPr>
          <w:p w14:paraId="4384BE41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683AEAF" w14:textId="5A663840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4D15F12" w14:textId="632F28D2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7854CBA8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EDFD8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23054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218E05E1" w14:textId="5F070D63" w:rsidR="00396857" w:rsidRPr="00164679" w:rsidRDefault="00A136BD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What is photometry</w:t>
            </w:r>
            <w:r w:rsidR="00670516" w:rsidRPr="00164679">
              <w:rPr>
                <w:rFonts w:ascii="Bookman Old Style" w:hAnsi="Bookman Old Style" w:cstheme="minorHAnsi"/>
                <w:sz w:val="24"/>
                <w:szCs w:val="24"/>
              </w:rPr>
              <w:t>,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 and why is it important?</w:t>
            </w:r>
          </w:p>
        </w:tc>
        <w:tc>
          <w:tcPr>
            <w:tcW w:w="612" w:type="dxa"/>
            <w:vAlign w:val="center"/>
          </w:tcPr>
          <w:p w14:paraId="60844C19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E68403C" w14:textId="1E88D1C8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0751FE2" w14:textId="487D8829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489C2AAE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15F2D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11802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136E9A3C" w14:textId="4BA0FC04" w:rsidR="00396857" w:rsidRPr="00164679" w:rsidRDefault="00670516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List the various systems of track electrification.</w:t>
            </w:r>
          </w:p>
        </w:tc>
        <w:tc>
          <w:tcPr>
            <w:tcW w:w="612" w:type="dxa"/>
            <w:vAlign w:val="center"/>
          </w:tcPr>
          <w:p w14:paraId="151FB482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C5CA85A" w14:textId="01E4BA08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9B38FB1" w14:textId="251A5D36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D5A58E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1E239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480B2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23E1CDD0" w14:textId="49481385" w:rsidR="00396857" w:rsidRPr="00164679" w:rsidRDefault="00670516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Name the main types of electric traction systems used in India.</w:t>
            </w:r>
          </w:p>
        </w:tc>
        <w:tc>
          <w:tcPr>
            <w:tcW w:w="612" w:type="dxa"/>
            <w:vAlign w:val="center"/>
          </w:tcPr>
          <w:p w14:paraId="28A15FD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1E63BDB" w14:textId="3EC16640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893135C" w14:textId="55924B40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062E0D95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10B33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B8FC8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70BCD148" w14:textId="7FE6A0CE" w:rsidR="00396857" w:rsidRPr="00164679" w:rsidRDefault="00DE038F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What are the primary forces that oppose train motion?</w:t>
            </w:r>
          </w:p>
        </w:tc>
        <w:tc>
          <w:tcPr>
            <w:tcW w:w="612" w:type="dxa"/>
            <w:vAlign w:val="center"/>
          </w:tcPr>
          <w:p w14:paraId="16B5BC3B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502EDB0" w14:textId="1C7C7893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C655300" w14:textId="6C226092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3BF62D2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CBB3D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C021F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49E3E429" w14:textId="5030C759" w:rsidR="00396857" w:rsidRPr="00164679" w:rsidRDefault="00DE038F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Write the formula for calculating </w:t>
            </w:r>
            <w:r w:rsidR="00164679">
              <w:rPr>
                <w:rFonts w:ascii="Bookman Old Style" w:hAnsi="Bookman Old Style" w:cstheme="minorHAnsi"/>
                <w:sz w:val="24"/>
                <w:szCs w:val="24"/>
              </w:rPr>
              <w:t xml:space="preserve">the 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tractive effort required for train movement.</w:t>
            </w:r>
          </w:p>
        </w:tc>
        <w:tc>
          <w:tcPr>
            <w:tcW w:w="612" w:type="dxa"/>
            <w:vAlign w:val="center"/>
          </w:tcPr>
          <w:p w14:paraId="46B4D42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23BE583" w14:textId="6E2A6947" w:rsidR="00396857" w:rsidRPr="00396857" w:rsidRDefault="003A784C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EE0AA67" w14:textId="1ACE48A8" w:rsidR="00396857" w:rsidRPr="00396857" w:rsidRDefault="00D6270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6E2DFA44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74E6F424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2AB69F32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3254B5" w14:textId="1F9F91DA" w:rsidR="005B4F9F" w:rsidRPr="00396857" w:rsidRDefault="00C4645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E89F28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2EC808" w14:textId="77777777" w:rsidR="005B4F9F" w:rsidRPr="00D6270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270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10BC902F" w14:textId="77777777" w:rsidR="005B4F9F" w:rsidRPr="00D6270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270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2CF4142C" w14:textId="77777777" w:rsidR="005B4F9F" w:rsidRPr="00D6270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270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6BA3D657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06186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E22B8F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6AE037C" w14:textId="5CD4D4F5" w:rsidR="00691338" w:rsidRPr="00164679" w:rsidRDefault="003A784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Explain the classification of electric he</w:t>
            </w:r>
            <w:r w:rsidR="00C67BFD">
              <w:rPr>
                <w:rFonts w:ascii="Bookman Old Style" w:hAnsi="Bookman Old Style" w:cstheme="minorHAnsi"/>
                <w:sz w:val="24"/>
                <w:szCs w:val="24"/>
              </w:rPr>
              <w:t>ating methods with neat diagram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vAlign w:val="center"/>
          </w:tcPr>
          <w:p w14:paraId="1CC893AD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5D60F57" w14:textId="445533A1" w:rsidR="00691338" w:rsidRPr="00396857" w:rsidRDefault="006E780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0175EFD" w14:textId="089E4062" w:rsidR="00691338" w:rsidRPr="00396857" w:rsidRDefault="00D62701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41A78A6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62BDE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1CB30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20C87B4" w14:textId="281870FC" w:rsidR="00691338" w:rsidRPr="00164679" w:rsidRDefault="003A784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Discuss the advantages and disadvantages of electric heating over conventional methods.</w:t>
            </w:r>
          </w:p>
        </w:tc>
        <w:tc>
          <w:tcPr>
            <w:tcW w:w="567" w:type="dxa"/>
            <w:vAlign w:val="center"/>
          </w:tcPr>
          <w:p w14:paraId="45BEE9E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20BAEE" w14:textId="13AA8F44" w:rsidR="00691338" w:rsidRPr="00396857" w:rsidRDefault="006E7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AB01F25" w14:textId="29BC4CCF" w:rsidR="00691338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3FADCB0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74B76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E6A8E2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52C41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39FD4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6B557FE" w14:textId="1CB521BE" w:rsidR="00691338" w:rsidRPr="00164679" w:rsidRDefault="003A784C" w:rsidP="0032554A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Describe the construction and working principle of </w:t>
            </w:r>
            <w:r w:rsidR="0032554A">
              <w:rPr>
                <w:rFonts w:ascii="Bookman Old Style" w:hAnsi="Bookman Old Style" w:cstheme="minorHAnsi"/>
                <w:sz w:val="24"/>
                <w:szCs w:val="24"/>
              </w:rPr>
              <w:t>vertical core type induction furnace.</w:t>
            </w:r>
          </w:p>
        </w:tc>
        <w:tc>
          <w:tcPr>
            <w:tcW w:w="567" w:type="dxa"/>
            <w:vAlign w:val="center"/>
          </w:tcPr>
          <w:p w14:paraId="45FD79A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830AEFF" w14:textId="1146ED23" w:rsidR="00691338" w:rsidRPr="00396857" w:rsidRDefault="006E7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EB6305F" w14:textId="784014FE" w:rsidR="00691338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0895F8F3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DBEEF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6C600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0AD2A57" w14:textId="0519E555" w:rsidR="00691338" w:rsidRPr="00164679" w:rsidRDefault="003A784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Compare </w:t>
            </w:r>
            <w:r w:rsidR="00B44D9F">
              <w:rPr>
                <w:rFonts w:ascii="Bookman Old Style" w:hAnsi="Bookman Old Style" w:cstheme="minorHAnsi"/>
                <w:sz w:val="24"/>
                <w:szCs w:val="24"/>
              </w:rPr>
              <w:t xml:space="preserve">the 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direct arc furnace and </w:t>
            </w:r>
            <w:r w:rsidR="00B44D9F">
              <w:rPr>
                <w:rFonts w:ascii="Bookman Old Style" w:hAnsi="Bookman Old Style" w:cstheme="minorHAnsi"/>
                <w:sz w:val="24"/>
                <w:szCs w:val="24"/>
              </w:rPr>
              <w:t xml:space="preserve">the 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indirect arc furnace.</w:t>
            </w:r>
          </w:p>
        </w:tc>
        <w:tc>
          <w:tcPr>
            <w:tcW w:w="567" w:type="dxa"/>
            <w:vAlign w:val="center"/>
          </w:tcPr>
          <w:p w14:paraId="2E3E02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BFC73F7" w14:textId="69040B7D" w:rsidR="00691338" w:rsidRPr="00396857" w:rsidRDefault="006E7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EF99A01" w14:textId="19425558" w:rsidR="00691338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44ED55DD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7C3AEB" w14:textId="7809DB80" w:rsidR="00A446D9" w:rsidRPr="00396857" w:rsidRDefault="00AA40C8" w:rsidP="00AA40C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20BB1B03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03C8F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408E3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39D4E9E" w14:textId="4E8E1902" w:rsidR="00691338" w:rsidRPr="00164679" w:rsidRDefault="006E780F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Explain the working principle and process of electron beam welding with a neat diagram. </w:t>
            </w:r>
          </w:p>
        </w:tc>
        <w:tc>
          <w:tcPr>
            <w:tcW w:w="567" w:type="dxa"/>
            <w:vAlign w:val="center"/>
          </w:tcPr>
          <w:p w14:paraId="64DDCD6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1EBA1F" w14:textId="187733F6" w:rsidR="00691338" w:rsidRPr="00396857" w:rsidRDefault="006E780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1D703D7" w14:textId="0715382C" w:rsidR="00691338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64B7C" w:rsidRPr="009F500A" w14:paraId="7C89938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07F5A4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676D38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3D5D29C" w14:textId="2B85F43C" w:rsidR="00764B7C" w:rsidRPr="00164679" w:rsidRDefault="00764B7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2967FA">
              <w:rPr>
                <w:rFonts w:ascii="Bookman Old Style" w:hAnsi="Bookman Old Style" w:cstheme="minorHAnsi"/>
                <w:sz w:val="24"/>
                <w:szCs w:val="24"/>
              </w:rPr>
              <w:t xml:space="preserve">Explain the construction and operation of laser beam welding and its applications in precision industries. </w:t>
            </w:r>
          </w:p>
        </w:tc>
        <w:tc>
          <w:tcPr>
            <w:tcW w:w="567" w:type="dxa"/>
            <w:vAlign w:val="center"/>
          </w:tcPr>
          <w:p w14:paraId="1CFD9FA3" w14:textId="7E2B12FF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E1F872" w14:textId="5F711AAA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0050B27" w14:textId="3722526E" w:rsidR="00764B7C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64B7C" w:rsidRPr="009F500A" w14:paraId="1604727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EEBE39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64B7C" w:rsidRPr="009F500A" w14:paraId="39F222A1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A900D3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916935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67DE5D3" w14:textId="0A1DE9D9" w:rsidR="00764B7C" w:rsidRPr="00164679" w:rsidRDefault="00764B7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Explain the construction and operation of a welding transformer with neat diagram. </w:t>
            </w:r>
          </w:p>
        </w:tc>
        <w:tc>
          <w:tcPr>
            <w:tcW w:w="567" w:type="dxa"/>
            <w:vAlign w:val="center"/>
          </w:tcPr>
          <w:p w14:paraId="56E6CC1B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F311CC5" w14:textId="1AF1E976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A29A029" w14:textId="614E643E" w:rsidR="00764B7C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64B7C" w:rsidRPr="009F500A" w14:paraId="79BE40B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275D3F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0FCCD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05EFFD0" w14:textId="7F21DB27" w:rsidR="00764B7C" w:rsidRPr="00164679" w:rsidRDefault="00764B7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Discuss the advantages and disadvantages of AC and DC supply in electric arc welding.</w:t>
            </w:r>
          </w:p>
        </w:tc>
        <w:tc>
          <w:tcPr>
            <w:tcW w:w="567" w:type="dxa"/>
            <w:vAlign w:val="center"/>
          </w:tcPr>
          <w:p w14:paraId="0788C960" w14:textId="77777777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5A21043" w14:textId="4D961E0C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556B082" w14:textId="1FD282F5" w:rsidR="00764B7C" w:rsidRPr="00396857" w:rsidRDefault="00D6270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64B7C" w:rsidRPr="009F500A" w14:paraId="45F1569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C5B65A" w14:textId="645D44F8" w:rsidR="00764B7C" w:rsidRPr="00396857" w:rsidRDefault="00764B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64B7C" w:rsidRPr="009F500A" w14:paraId="06B6D268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92B12C" w14:textId="77777777" w:rsidR="00764B7C" w:rsidRPr="00396857" w:rsidRDefault="00764B7C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A3BD2D" w14:textId="13406094" w:rsidR="00764B7C" w:rsidRPr="00396857" w:rsidRDefault="00764B7C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89D392C" w14:textId="2427819A" w:rsidR="00764B7C" w:rsidRPr="00164679" w:rsidRDefault="00764B7C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Explain the construction and working of an integrating sphere used in photometry. </w:t>
            </w:r>
          </w:p>
        </w:tc>
        <w:tc>
          <w:tcPr>
            <w:tcW w:w="567" w:type="dxa"/>
            <w:vAlign w:val="center"/>
          </w:tcPr>
          <w:p w14:paraId="32A70DF3" w14:textId="0B22C05B" w:rsidR="00764B7C" w:rsidRPr="00396857" w:rsidRDefault="00764B7C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CEE943" w14:textId="22A413F3" w:rsidR="00764B7C" w:rsidRPr="00396857" w:rsidRDefault="000969C2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596" w:type="dxa"/>
            <w:vAlign w:val="center"/>
          </w:tcPr>
          <w:p w14:paraId="15D77BD8" w14:textId="1B10CE20" w:rsidR="00764B7C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2459" w:rsidRPr="009F500A" w14:paraId="7801CFA6" w14:textId="77777777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AB2EB3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2B2ECB" w14:textId="27C5DA45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DAEEA35" w14:textId="2989F9A9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2967FA">
              <w:rPr>
                <w:rFonts w:ascii="Bookman Old Style" w:hAnsi="Bookman Old Style" w:cstheme="minorHAnsi"/>
                <w:sz w:val="24"/>
                <w:szCs w:val="24"/>
              </w:rPr>
              <w:t xml:space="preserve">Define and explain the following terms: Luminous flux, Luminous intensity, </w:t>
            </w:r>
            <w:proofErr w:type="gramStart"/>
            <w:r w:rsidRPr="002967FA">
              <w:rPr>
                <w:rFonts w:ascii="Bookman Old Style" w:hAnsi="Bookman Old Style" w:cstheme="minorHAnsi"/>
                <w:sz w:val="24"/>
                <w:szCs w:val="24"/>
              </w:rPr>
              <w:t>Illumination</w:t>
            </w:r>
            <w:proofErr w:type="gramEnd"/>
            <w:r w:rsidRPr="002967FA">
              <w:rPr>
                <w:rFonts w:ascii="Bookman Old Style" w:hAnsi="Bookman Old Style" w:cstheme="minorHAnsi"/>
                <w:sz w:val="24"/>
                <w:szCs w:val="24"/>
              </w:rPr>
              <w:t xml:space="preserve">, Luminance, and Candle power. </w:t>
            </w:r>
          </w:p>
        </w:tc>
        <w:tc>
          <w:tcPr>
            <w:tcW w:w="567" w:type="dxa"/>
            <w:vAlign w:val="center"/>
          </w:tcPr>
          <w:p w14:paraId="0A5BA4A3" w14:textId="5E8D45DD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8C7A939" w14:textId="5253F814" w:rsidR="00ED2459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EB3EFC3" w14:textId="502CB893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ED2459" w:rsidRPr="009F500A" w14:paraId="1469156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B29774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2459" w:rsidRPr="009F500A" w14:paraId="002F658F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670F93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CD373E" w14:textId="10978D13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5CD323F" w14:textId="505D6323" w:rsidR="00ED2459" w:rsidRPr="00164679" w:rsidRDefault="00ED2459" w:rsidP="004F328E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Explain the working principle of a fluorescent tube </w:t>
            </w:r>
            <w:r>
              <w:rPr>
                <w:rFonts w:ascii="Bookman Old Style" w:hAnsi="Bookman Old Style" w:cstheme="minorHAnsi"/>
                <w:sz w:val="24"/>
                <w:szCs w:val="24"/>
              </w:rPr>
              <w:t xml:space="preserve">and tungsten filament lamp 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with a circuit diagram. </w:t>
            </w:r>
          </w:p>
        </w:tc>
        <w:tc>
          <w:tcPr>
            <w:tcW w:w="567" w:type="dxa"/>
            <w:vAlign w:val="center"/>
          </w:tcPr>
          <w:p w14:paraId="6C0D63F0" w14:textId="56B3AD29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8BFF236" w14:textId="3C0B9DD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56BBDD8E" w14:textId="65BE1EE6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2459" w:rsidRPr="009F500A" w14:paraId="4AA636A7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A98027" w14:textId="692BBE60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2459" w:rsidRPr="009F500A" w14:paraId="43CCC6CD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8B8061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C8EFAB" w14:textId="43241339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E9F3236" w14:textId="54051AAC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Explain the speed–torque characteristics of DC series and DC shunt motors and state why DC series motor is preferred for traction. </w:t>
            </w:r>
          </w:p>
        </w:tc>
        <w:tc>
          <w:tcPr>
            <w:tcW w:w="567" w:type="dxa"/>
            <w:vAlign w:val="center"/>
          </w:tcPr>
          <w:p w14:paraId="7C561934" w14:textId="2968A084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E11ED0F" w14:textId="5CB9D0F6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0C01404" w14:textId="21FD2C85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2459" w:rsidRPr="009F500A" w14:paraId="0C2E6534" w14:textId="77777777" w:rsidTr="00A44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DF9D2E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9DAFCD" w14:textId="5A0256B6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26E06E4" w14:textId="69D0155C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A 600 V DC series motor runs at 1000 rpm taking 150 A. Calculate the speed at 100 A assuming flux </w:t>
            </w:r>
            <w:r w:rsidRPr="00164679">
              <w:rPr>
                <w:rFonts w:ascii="Cambria Math" w:hAnsi="Cambria Math" w:cs="Cambria Math"/>
                <w:sz w:val="24"/>
                <w:szCs w:val="24"/>
              </w:rPr>
              <w:t>∝</w:t>
            </w: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 current and armature resistance = 0.25 Ω.</w:t>
            </w:r>
          </w:p>
        </w:tc>
        <w:tc>
          <w:tcPr>
            <w:tcW w:w="567" w:type="dxa"/>
            <w:vAlign w:val="center"/>
          </w:tcPr>
          <w:p w14:paraId="620B343D" w14:textId="2DE2C2EB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2DFF913" w14:textId="0D1B2764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56343D7" w14:textId="623C1B48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ED2459" w:rsidRPr="009F500A" w14:paraId="17C7752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F38F26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2459" w:rsidRPr="009F500A" w14:paraId="601BB2DB" w14:textId="77777777" w:rsidTr="00691338">
        <w:trPr>
          <w:trHeight w:val="395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E54209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23454F" w14:textId="2AE31A5D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26D313" w14:textId="68BD7615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Discuss the advantages, disadvantages, and limitations of various electric braking methods. </w:t>
            </w:r>
          </w:p>
        </w:tc>
        <w:tc>
          <w:tcPr>
            <w:tcW w:w="567" w:type="dxa"/>
            <w:vAlign w:val="center"/>
          </w:tcPr>
          <w:p w14:paraId="237C3E8B" w14:textId="6F8486EB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0782EA3" w14:textId="7F2E640E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DA222BE" w14:textId="3EC71D09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2459" w:rsidRPr="009F500A" w14:paraId="0733DA9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29C33D" w14:textId="4E335260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D2459" w:rsidRPr="009F500A" w14:paraId="5F18E99A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56C8F8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68CFAC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EF3E3CE" w14:textId="0DF78089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Compare the trapezoidal and quadrilateral speed–time curves in terms of acceleration, coasting, and braking. </w:t>
            </w:r>
          </w:p>
        </w:tc>
        <w:tc>
          <w:tcPr>
            <w:tcW w:w="567" w:type="dxa"/>
            <w:vAlign w:val="center"/>
          </w:tcPr>
          <w:p w14:paraId="6D774C72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BC9FF0" w14:textId="5BAA9A52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3506AAB" w14:textId="76512972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D2459" w:rsidRPr="009F500A" w14:paraId="67BD5B6D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C69DB9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9DA7D0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23B95BA" w14:textId="710B1923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>For a run between two stations 1 km apart, draw the trapezoidal speed–time curve if acceleration = 2 km/h/s, retardation = 3 km/h/s, and maximum speed = 60 km/h. Calculate the time of run.</w:t>
            </w:r>
          </w:p>
        </w:tc>
        <w:tc>
          <w:tcPr>
            <w:tcW w:w="567" w:type="dxa"/>
            <w:vAlign w:val="center"/>
          </w:tcPr>
          <w:p w14:paraId="02EBDF22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DBD7AC" w14:textId="3AEF14BB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5ED9D6D" w14:textId="1D37D9FF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ED2459" w:rsidRPr="009F500A" w14:paraId="7213B7C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6955F6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D2459" w:rsidRPr="009F500A" w14:paraId="18D27FA8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7D247A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ED5388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BAA61F2" w14:textId="6D21CB29" w:rsidR="00ED2459" w:rsidRPr="00164679" w:rsidRDefault="00ED2459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164679">
              <w:rPr>
                <w:rFonts w:ascii="Bookman Old Style" w:hAnsi="Bookman Old Style" w:cstheme="minorHAnsi"/>
                <w:sz w:val="24"/>
                <w:szCs w:val="24"/>
              </w:rPr>
              <w:t xml:space="preserve">Define adhesive weight and coefficient of adhesion, and explain their importance in traction. </w:t>
            </w:r>
          </w:p>
        </w:tc>
        <w:tc>
          <w:tcPr>
            <w:tcW w:w="567" w:type="dxa"/>
            <w:vAlign w:val="center"/>
          </w:tcPr>
          <w:p w14:paraId="127C5D14" w14:textId="7777777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0B8BC7" w14:textId="00FB14B7" w:rsidR="00ED2459" w:rsidRPr="00396857" w:rsidRDefault="00ED2459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DFE1E04" w14:textId="55A9C013" w:rsidR="00ED2459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D5B3A" w:rsidRPr="009F500A" w14:paraId="0FAE3E58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7821C7" w14:textId="77777777" w:rsidR="006D5B3A" w:rsidRPr="00396857" w:rsidRDefault="006D5B3A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B4AFA7" w14:textId="77777777" w:rsidR="006D5B3A" w:rsidRPr="00396857" w:rsidRDefault="006D5B3A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BC363C6" w14:textId="11A97AA5" w:rsidR="006D5B3A" w:rsidRPr="00164679" w:rsidRDefault="006D5B3A" w:rsidP="00164679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r w:rsidRPr="002967FA">
              <w:rPr>
                <w:rFonts w:ascii="Bookman Old Style" w:hAnsi="Bookman Old Style" w:cstheme="minorHAnsi"/>
                <w:sz w:val="24"/>
                <w:szCs w:val="24"/>
              </w:rPr>
              <w:t xml:space="preserve">Derive the expression for specific energy consumption in terms of tractive effort, distance, and efficiency. </w:t>
            </w:r>
          </w:p>
        </w:tc>
        <w:tc>
          <w:tcPr>
            <w:tcW w:w="567" w:type="dxa"/>
            <w:vAlign w:val="center"/>
          </w:tcPr>
          <w:p w14:paraId="21D76F0F" w14:textId="0C2DF935" w:rsidR="006D5B3A" w:rsidRPr="00396857" w:rsidRDefault="006D5B3A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0CC5AE7" w14:textId="48CB99AB" w:rsidR="006D5B3A" w:rsidRPr="00396857" w:rsidRDefault="006D5B3A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AC84290" w14:textId="22E998B4" w:rsidR="006D5B3A" w:rsidRPr="00396857" w:rsidRDefault="00D62701" w:rsidP="004F328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61C1EB37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6A2C4F4" w14:textId="77777777" w:rsidR="00AA40C8" w:rsidRDefault="00AA40C8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D6A7D49" w14:textId="5364A22D" w:rsidR="00AA40C8" w:rsidRPr="003257AD" w:rsidRDefault="00AA40C8" w:rsidP="00AA40C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AA40C8" w:rsidRPr="003257AD" w:rsidSect="00AB37C2">
      <w:pgSz w:w="11906" w:h="16838"/>
      <w:pgMar w:top="540" w:right="849" w:bottom="851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5849"/>
    <w:rsid w:val="00022EC7"/>
    <w:rsid w:val="0002555C"/>
    <w:rsid w:val="00034A6E"/>
    <w:rsid w:val="000466F7"/>
    <w:rsid w:val="00053A2B"/>
    <w:rsid w:val="000969C2"/>
    <w:rsid w:val="000C1D0F"/>
    <w:rsid w:val="000D0B88"/>
    <w:rsid w:val="000D2777"/>
    <w:rsid w:val="000F12BE"/>
    <w:rsid w:val="000F5FD8"/>
    <w:rsid w:val="00103309"/>
    <w:rsid w:val="00150DF0"/>
    <w:rsid w:val="00155D25"/>
    <w:rsid w:val="00164679"/>
    <w:rsid w:val="001A01E5"/>
    <w:rsid w:val="00227314"/>
    <w:rsid w:val="00234DD6"/>
    <w:rsid w:val="00271859"/>
    <w:rsid w:val="00284854"/>
    <w:rsid w:val="00284F2E"/>
    <w:rsid w:val="00296345"/>
    <w:rsid w:val="002A7366"/>
    <w:rsid w:val="002B12E4"/>
    <w:rsid w:val="002C1E8A"/>
    <w:rsid w:val="002C732E"/>
    <w:rsid w:val="002E177B"/>
    <w:rsid w:val="0032554A"/>
    <w:rsid w:val="003257AD"/>
    <w:rsid w:val="00344B7F"/>
    <w:rsid w:val="003573F1"/>
    <w:rsid w:val="003707C9"/>
    <w:rsid w:val="0037165F"/>
    <w:rsid w:val="00396857"/>
    <w:rsid w:val="003A58A6"/>
    <w:rsid w:val="003A784C"/>
    <w:rsid w:val="003C2DD8"/>
    <w:rsid w:val="003D1F3A"/>
    <w:rsid w:val="003E5FE9"/>
    <w:rsid w:val="004303C4"/>
    <w:rsid w:val="00432CEE"/>
    <w:rsid w:val="00445B06"/>
    <w:rsid w:val="00456FF1"/>
    <w:rsid w:val="0047454F"/>
    <w:rsid w:val="00474BA7"/>
    <w:rsid w:val="00485725"/>
    <w:rsid w:val="004E2978"/>
    <w:rsid w:val="004F328E"/>
    <w:rsid w:val="00504475"/>
    <w:rsid w:val="00512653"/>
    <w:rsid w:val="00520B53"/>
    <w:rsid w:val="005349AB"/>
    <w:rsid w:val="0053701D"/>
    <w:rsid w:val="005450AF"/>
    <w:rsid w:val="00554B1A"/>
    <w:rsid w:val="00590237"/>
    <w:rsid w:val="00593548"/>
    <w:rsid w:val="005A4A2E"/>
    <w:rsid w:val="005B4F9F"/>
    <w:rsid w:val="0060387C"/>
    <w:rsid w:val="0062034D"/>
    <w:rsid w:val="0065353B"/>
    <w:rsid w:val="00655F00"/>
    <w:rsid w:val="00670516"/>
    <w:rsid w:val="006863D7"/>
    <w:rsid w:val="00686D5C"/>
    <w:rsid w:val="00691338"/>
    <w:rsid w:val="006913EC"/>
    <w:rsid w:val="006A2F3F"/>
    <w:rsid w:val="006D5B3A"/>
    <w:rsid w:val="006D7EC7"/>
    <w:rsid w:val="006E4EE6"/>
    <w:rsid w:val="006E780F"/>
    <w:rsid w:val="006F4FA5"/>
    <w:rsid w:val="007162E1"/>
    <w:rsid w:val="00720A77"/>
    <w:rsid w:val="007258D1"/>
    <w:rsid w:val="00750701"/>
    <w:rsid w:val="00757172"/>
    <w:rsid w:val="00764B7C"/>
    <w:rsid w:val="00780A16"/>
    <w:rsid w:val="007847B7"/>
    <w:rsid w:val="00795A1B"/>
    <w:rsid w:val="007B145D"/>
    <w:rsid w:val="007B210A"/>
    <w:rsid w:val="007B2CF8"/>
    <w:rsid w:val="007D06F8"/>
    <w:rsid w:val="007F2DB7"/>
    <w:rsid w:val="007F6D1B"/>
    <w:rsid w:val="008166E1"/>
    <w:rsid w:val="00843353"/>
    <w:rsid w:val="00884594"/>
    <w:rsid w:val="00891022"/>
    <w:rsid w:val="008A0FF7"/>
    <w:rsid w:val="008B5361"/>
    <w:rsid w:val="008E32BF"/>
    <w:rsid w:val="0090128A"/>
    <w:rsid w:val="00906B65"/>
    <w:rsid w:val="009071F8"/>
    <w:rsid w:val="00910762"/>
    <w:rsid w:val="00910ADB"/>
    <w:rsid w:val="00917290"/>
    <w:rsid w:val="0093182A"/>
    <w:rsid w:val="009409AC"/>
    <w:rsid w:val="00947705"/>
    <w:rsid w:val="00956FCE"/>
    <w:rsid w:val="00990A16"/>
    <w:rsid w:val="009C3F91"/>
    <w:rsid w:val="009D06C3"/>
    <w:rsid w:val="009E511B"/>
    <w:rsid w:val="009F0287"/>
    <w:rsid w:val="009F1C8C"/>
    <w:rsid w:val="00A07AEF"/>
    <w:rsid w:val="00A136BD"/>
    <w:rsid w:val="00A21A62"/>
    <w:rsid w:val="00A43123"/>
    <w:rsid w:val="00A446D9"/>
    <w:rsid w:val="00A70A19"/>
    <w:rsid w:val="00A92095"/>
    <w:rsid w:val="00AA1A23"/>
    <w:rsid w:val="00AA1D8C"/>
    <w:rsid w:val="00AA40C8"/>
    <w:rsid w:val="00AB37C2"/>
    <w:rsid w:val="00AB5201"/>
    <w:rsid w:val="00AB54D0"/>
    <w:rsid w:val="00AC7CA0"/>
    <w:rsid w:val="00AD4CC9"/>
    <w:rsid w:val="00AE287F"/>
    <w:rsid w:val="00AE789F"/>
    <w:rsid w:val="00AF7F5A"/>
    <w:rsid w:val="00B01745"/>
    <w:rsid w:val="00B11358"/>
    <w:rsid w:val="00B223DF"/>
    <w:rsid w:val="00B34647"/>
    <w:rsid w:val="00B44D9F"/>
    <w:rsid w:val="00B50A9C"/>
    <w:rsid w:val="00B93AE5"/>
    <w:rsid w:val="00BA4B0B"/>
    <w:rsid w:val="00BC5A21"/>
    <w:rsid w:val="00BD0A5D"/>
    <w:rsid w:val="00BD5D34"/>
    <w:rsid w:val="00C01AC7"/>
    <w:rsid w:val="00C22811"/>
    <w:rsid w:val="00C266E0"/>
    <w:rsid w:val="00C32BA6"/>
    <w:rsid w:val="00C46450"/>
    <w:rsid w:val="00C476C6"/>
    <w:rsid w:val="00C545C2"/>
    <w:rsid w:val="00C54673"/>
    <w:rsid w:val="00C61C88"/>
    <w:rsid w:val="00C67BFD"/>
    <w:rsid w:val="00C76FFB"/>
    <w:rsid w:val="00C84F0A"/>
    <w:rsid w:val="00CC569C"/>
    <w:rsid w:val="00CD57BF"/>
    <w:rsid w:val="00CE70A8"/>
    <w:rsid w:val="00CF2C64"/>
    <w:rsid w:val="00D03572"/>
    <w:rsid w:val="00D105C8"/>
    <w:rsid w:val="00D31E2B"/>
    <w:rsid w:val="00D37592"/>
    <w:rsid w:val="00D464F5"/>
    <w:rsid w:val="00D56323"/>
    <w:rsid w:val="00D62701"/>
    <w:rsid w:val="00D65DEF"/>
    <w:rsid w:val="00D74414"/>
    <w:rsid w:val="00D93CB7"/>
    <w:rsid w:val="00D9502C"/>
    <w:rsid w:val="00D95B67"/>
    <w:rsid w:val="00D95FDE"/>
    <w:rsid w:val="00D96897"/>
    <w:rsid w:val="00D9689C"/>
    <w:rsid w:val="00DB3833"/>
    <w:rsid w:val="00DB3B00"/>
    <w:rsid w:val="00DD02CE"/>
    <w:rsid w:val="00DE038F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2459"/>
    <w:rsid w:val="00ED6E64"/>
    <w:rsid w:val="00EF14FB"/>
    <w:rsid w:val="00F22185"/>
    <w:rsid w:val="00F25916"/>
    <w:rsid w:val="00F41BA9"/>
    <w:rsid w:val="00F558BF"/>
    <w:rsid w:val="00F60B3C"/>
    <w:rsid w:val="00F616CD"/>
    <w:rsid w:val="00F75871"/>
    <w:rsid w:val="00FA5E9A"/>
    <w:rsid w:val="00FB3854"/>
    <w:rsid w:val="00FB75DC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F60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615D-8213-4EA9-BC23-464701F90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181</cp:revision>
  <cp:lastPrinted>2025-11-29T03:25:00Z</cp:lastPrinted>
  <dcterms:created xsi:type="dcterms:W3CDTF">2018-09-08T07:27:00Z</dcterms:created>
  <dcterms:modified xsi:type="dcterms:W3CDTF">2025-11-29T03:41:00Z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ac268e48-b961-4efc-97f5-3930fbd608a0</vt:lpwstr>
  </property>
</Properties>
</file>